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342" w:rsidRPr="00441EC7" w:rsidRDefault="00B47F3A" w:rsidP="00B47F3A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41EC7">
        <w:rPr>
          <w:rFonts w:ascii="Times New Roman" w:hAnsi="Times New Roman" w:cs="Times New Roman"/>
          <w:sz w:val="28"/>
          <w:szCs w:val="28"/>
        </w:rPr>
        <w:t xml:space="preserve">Полное наименование учреждения </w:t>
      </w:r>
    </w:p>
    <w:p w:rsidR="005243ED" w:rsidRDefault="00441EC7" w:rsidP="00B47F3A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F7583B" w:rsidRPr="00441EC7">
        <w:rPr>
          <w:rFonts w:ascii="Times New Roman" w:hAnsi="Times New Roman" w:cs="Times New Roman"/>
          <w:sz w:val="28"/>
          <w:szCs w:val="28"/>
        </w:rPr>
        <w:t>сокращённое</w:t>
      </w:r>
      <w:r w:rsidR="00B47F3A" w:rsidRPr="00441EC7">
        <w:rPr>
          <w:rFonts w:ascii="Times New Roman" w:hAnsi="Times New Roman" w:cs="Times New Roman"/>
          <w:sz w:val="28"/>
          <w:szCs w:val="28"/>
        </w:rPr>
        <w:t>)</w:t>
      </w:r>
      <w:r w:rsidR="00134EAA" w:rsidRPr="00441E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7F3A" w:rsidRDefault="00B47F3A" w:rsidP="00B47F3A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F7583B" w:rsidRDefault="00B47F3A" w:rsidP="00B47F3A">
      <w:pPr>
        <w:rPr>
          <w:rFonts w:ascii="Times New Roman" w:hAnsi="Times New Roman" w:cs="Times New Roman"/>
          <w:sz w:val="36"/>
          <w:szCs w:val="36"/>
        </w:rPr>
      </w:pPr>
      <w:r w:rsidRPr="00B47F3A">
        <w:rPr>
          <w:rFonts w:ascii="Times New Roman" w:hAnsi="Times New Roman" w:cs="Times New Roman"/>
          <w:sz w:val="36"/>
          <w:szCs w:val="36"/>
        </w:rPr>
        <w:t xml:space="preserve">Отрасль: </w:t>
      </w:r>
    </w:p>
    <w:p w:rsidR="00651D4B" w:rsidRPr="00B47F3A" w:rsidRDefault="00B47F3A" w:rsidP="00B47F3A">
      <w:pPr>
        <w:rPr>
          <w:rFonts w:ascii="Times New Roman" w:hAnsi="Times New Roman" w:cs="Times New Roman"/>
          <w:sz w:val="36"/>
          <w:szCs w:val="36"/>
        </w:rPr>
      </w:pPr>
      <w:r w:rsidRPr="00B47F3A">
        <w:rPr>
          <w:rFonts w:ascii="Times New Roman" w:hAnsi="Times New Roman" w:cs="Times New Roman"/>
          <w:sz w:val="36"/>
          <w:szCs w:val="36"/>
        </w:rPr>
        <w:t xml:space="preserve">Номинация: </w:t>
      </w:r>
    </w:p>
    <w:p w:rsidR="00B47F3A" w:rsidRDefault="0079790C" w:rsidP="00B47F3A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AEC2D6" wp14:editId="1F7581FB">
                <wp:simplePos x="0" y="0"/>
                <wp:positionH relativeFrom="margin">
                  <wp:align>center</wp:align>
                </wp:positionH>
                <wp:positionV relativeFrom="paragraph">
                  <wp:posOffset>209781</wp:posOffset>
                </wp:positionV>
                <wp:extent cx="3325091" cy="4197927"/>
                <wp:effectExtent l="0" t="0" r="27940" b="1270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5091" cy="419792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9790C" w:rsidRPr="0079790C" w:rsidRDefault="0079790C" w:rsidP="0079790C">
                            <w:pPr>
                              <w:jc w:val="center"/>
                              <w:rPr>
                                <w:color w:val="2F5496" w:themeColor="accent5" w:themeShade="BF"/>
                              </w:rPr>
                            </w:pPr>
                            <w:r w:rsidRPr="0079790C"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56"/>
                                <w:szCs w:val="56"/>
                              </w:rPr>
                              <w:t>Фотография к</w:t>
                            </w:r>
                            <w:r w:rsidR="00651D4B"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56"/>
                                <w:szCs w:val="56"/>
                              </w:rPr>
                              <w:t>андида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56"/>
                                <w:szCs w:val="56"/>
                              </w:rPr>
                              <w:t>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64AEC2D6" id="Прямоугольник 1" o:spid="_x0000_s1026" style="position:absolute;margin-left:0;margin-top:16.5pt;width:261.8pt;height:330.5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" filled="f" strokecolor="#1f4d78 [1604]" strokeweight="1pt">
                <v:textbox>
                  <w:txbxContent>
                    <w:p w:rsidR="0079790C" w:rsidRPr="0079790C" w:rsidRDefault="0079790C" w:rsidP="0079790C">
                      <w:pPr>
                        <w:jc w:val="center"/>
                        <w:rPr>
                          <w:color w:val="2F5496" w:themeColor="accent5" w:themeShade="BF"/>
                        </w:rPr>
                      </w:pPr>
                      <w:r w:rsidRPr="0079790C">
                        <w:rPr>
                          <w:rFonts w:ascii="Times New Roman" w:hAnsi="Times New Roman" w:cs="Times New Roman"/>
                          <w:color w:val="2F5496" w:themeColor="accent5" w:themeShade="BF"/>
                          <w:sz w:val="56"/>
                          <w:szCs w:val="56"/>
                        </w:rPr>
                        <w:t>Фотография к</w:t>
                      </w:r>
                      <w:r w:rsidR="00651D4B">
                        <w:rPr>
                          <w:rFonts w:ascii="Times New Roman" w:hAnsi="Times New Roman" w:cs="Times New Roman"/>
                          <w:color w:val="2F5496" w:themeColor="accent5" w:themeShade="BF"/>
                          <w:sz w:val="56"/>
                          <w:szCs w:val="56"/>
                        </w:rPr>
                        <w:t>андида</w:t>
                      </w:r>
                      <w:r>
                        <w:rPr>
                          <w:rFonts w:ascii="Times New Roman" w:hAnsi="Times New Roman" w:cs="Times New Roman"/>
                          <w:color w:val="2F5496" w:themeColor="accent5" w:themeShade="BF"/>
                          <w:sz w:val="56"/>
                          <w:szCs w:val="56"/>
                        </w:rPr>
                        <w:t>та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B47F3A" w:rsidRDefault="00B47F3A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B24C1F" w:rsidRDefault="00B47F3A" w:rsidP="0079790C">
      <w:pPr>
        <w:jc w:val="center"/>
        <w:rPr>
          <w:rFonts w:ascii="Times New Roman" w:hAnsi="Times New Roman" w:cs="Times New Roman"/>
          <w:sz w:val="56"/>
          <w:szCs w:val="56"/>
        </w:rPr>
      </w:pPr>
      <w:r w:rsidRPr="00B47F3A">
        <w:rPr>
          <w:rFonts w:ascii="Times New Roman" w:hAnsi="Times New Roman" w:cs="Times New Roman"/>
          <w:sz w:val="56"/>
          <w:szCs w:val="56"/>
        </w:rPr>
        <w:t>Ф</w:t>
      </w:r>
      <w:r w:rsidR="00B24C1F">
        <w:rPr>
          <w:rFonts w:ascii="Times New Roman" w:hAnsi="Times New Roman" w:cs="Times New Roman"/>
          <w:sz w:val="56"/>
          <w:szCs w:val="56"/>
        </w:rPr>
        <w:t>АМИЛИЯ</w:t>
      </w:r>
    </w:p>
    <w:p w:rsidR="00651D4B" w:rsidRDefault="00B47F3A" w:rsidP="0079790C">
      <w:pPr>
        <w:jc w:val="center"/>
        <w:rPr>
          <w:rFonts w:ascii="Times New Roman" w:hAnsi="Times New Roman" w:cs="Times New Roman"/>
          <w:sz w:val="56"/>
          <w:szCs w:val="56"/>
        </w:rPr>
      </w:pPr>
      <w:r w:rsidRPr="00B47F3A">
        <w:rPr>
          <w:rFonts w:ascii="Times New Roman" w:hAnsi="Times New Roman" w:cs="Times New Roman"/>
          <w:sz w:val="56"/>
          <w:szCs w:val="56"/>
        </w:rPr>
        <w:t>И</w:t>
      </w:r>
      <w:r w:rsidR="00B24C1F">
        <w:rPr>
          <w:rFonts w:ascii="Times New Roman" w:hAnsi="Times New Roman" w:cs="Times New Roman"/>
          <w:sz w:val="56"/>
          <w:szCs w:val="56"/>
        </w:rPr>
        <w:t xml:space="preserve">мя </w:t>
      </w:r>
      <w:r w:rsidRPr="00B47F3A">
        <w:rPr>
          <w:rFonts w:ascii="Times New Roman" w:hAnsi="Times New Roman" w:cs="Times New Roman"/>
          <w:sz w:val="56"/>
          <w:szCs w:val="56"/>
        </w:rPr>
        <w:t>О</w:t>
      </w:r>
      <w:r w:rsidR="00B24C1F">
        <w:rPr>
          <w:rFonts w:ascii="Times New Roman" w:hAnsi="Times New Roman" w:cs="Times New Roman"/>
          <w:sz w:val="56"/>
          <w:szCs w:val="56"/>
        </w:rPr>
        <w:t>тчество</w:t>
      </w:r>
      <w:r w:rsidRPr="00B47F3A">
        <w:rPr>
          <w:rFonts w:ascii="Times New Roman" w:hAnsi="Times New Roman" w:cs="Times New Roman"/>
          <w:sz w:val="56"/>
          <w:szCs w:val="56"/>
        </w:rPr>
        <w:t xml:space="preserve"> </w:t>
      </w:r>
    </w:p>
    <w:p w:rsidR="00441EC7" w:rsidRPr="00441EC7" w:rsidRDefault="00441EC7" w:rsidP="0079790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B47F3A" w:rsidRDefault="00482286" w:rsidP="0079790C">
      <w:pPr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36"/>
          <w:szCs w:val="36"/>
        </w:rPr>
        <w:t>(</w:t>
      </w:r>
      <w:r w:rsidR="00651D4B">
        <w:rPr>
          <w:rFonts w:ascii="Times New Roman" w:hAnsi="Times New Roman" w:cs="Times New Roman"/>
          <w:sz w:val="36"/>
          <w:szCs w:val="36"/>
        </w:rPr>
        <w:t xml:space="preserve">кандидат </w:t>
      </w:r>
      <w:r w:rsidR="00651D4B" w:rsidRPr="001D7D85">
        <w:rPr>
          <w:rFonts w:ascii="Times New Roman" w:hAnsi="Times New Roman" w:cs="Times New Roman"/>
          <w:b/>
          <w:sz w:val="36"/>
          <w:szCs w:val="36"/>
        </w:rPr>
        <w:t xml:space="preserve">на </w:t>
      </w:r>
      <w:r w:rsidR="00024EBA" w:rsidRPr="001D7D85">
        <w:rPr>
          <w:rFonts w:ascii="Times New Roman" w:hAnsi="Times New Roman" w:cs="Times New Roman"/>
          <w:b/>
          <w:sz w:val="36"/>
          <w:szCs w:val="36"/>
        </w:rPr>
        <w:t>стипенд</w:t>
      </w:r>
      <w:r w:rsidR="00C07D01" w:rsidRPr="001D7D85">
        <w:rPr>
          <w:rFonts w:ascii="Times New Roman" w:hAnsi="Times New Roman" w:cs="Times New Roman"/>
          <w:b/>
          <w:sz w:val="36"/>
          <w:szCs w:val="36"/>
        </w:rPr>
        <w:t>ию</w:t>
      </w:r>
      <w:r w:rsidR="00C07D01">
        <w:rPr>
          <w:rFonts w:ascii="Times New Roman" w:hAnsi="Times New Roman" w:cs="Times New Roman"/>
          <w:sz w:val="36"/>
          <w:szCs w:val="36"/>
        </w:rPr>
        <w:t xml:space="preserve"> Губернатора Тверской области</w:t>
      </w:r>
      <w:r>
        <w:rPr>
          <w:rFonts w:ascii="Times New Roman" w:hAnsi="Times New Roman" w:cs="Times New Roman"/>
          <w:sz w:val="36"/>
          <w:szCs w:val="36"/>
        </w:rPr>
        <w:t>)</w:t>
      </w:r>
      <w:r w:rsidR="00B47F3A">
        <w:rPr>
          <w:rFonts w:ascii="Times New Roman" w:hAnsi="Times New Roman" w:cs="Times New Roman"/>
          <w:sz w:val="56"/>
          <w:szCs w:val="56"/>
        </w:rPr>
        <w:t xml:space="preserve"> </w:t>
      </w:r>
    </w:p>
    <w:p w:rsidR="00B24C1F" w:rsidRDefault="00B24C1F" w:rsidP="00482286">
      <w:pPr>
        <w:rPr>
          <w:rFonts w:ascii="Times New Roman" w:hAnsi="Times New Roman" w:cs="Times New Roman"/>
          <w:sz w:val="56"/>
          <w:szCs w:val="56"/>
        </w:rPr>
      </w:pPr>
    </w:p>
    <w:p w:rsidR="00B47F3A" w:rsidRPr="00B47F3A" w:rsidRDefault="00B47F3A" w:rsidP="00B47F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7F3A" w:rsidRDefault="00F7583B" w:rsidP="00F7583B">
      <w:pPr>
        <w:rPr>
          <w:rFonts w:ascii="Times New Roman" w:hAnsi="Times New Roman" w:cs="Times New Roman"/>
          <w:sz w:val="36"/>
          <w:szCs w:val="36"/>
        </w:rPr>
      </w:pPr>
      <w:r w:rsidRPr="00F7583B">
        <w:rPr>
          <w:rFonts w:ascii="Times New Roman" w:hAnsi="Times New Roman" w:cs="Times New Roman"/>
          <w:sz w:val="36"/>
          <w:szCs w:val="36"/>
        </w:rPr>
        <w:lastRenderedPageBreak/>
        <w:t>КОММЕНТАРИЙ К ЗАПОЛНЕНИЮ</w:t>
      </w:r>
      <w:r>
        <w:rPr>
          <w:rFonts w:ascii="Times New Roman" w:hAnsi="Times New Roman" w:cs="Times New Roman"/>
          <w:sz w:val="36"/>
          <w:szCs w:val="36"/>
        </w:rPr>
        <w:t>:</w:t>
      </w:r>
    </w:p>
    <w:p w:rsidR="00F7583B" w:rsidRDefault="00F7583B" w:rsidP="00F7583B">
      <w:pPr>
        <w:rPr>
          <w:rFonts w:ascii="Times New Roman" w:hAnsi="Times New Roman" w:cs="Times New Roman"/>
          <w:sz w:val="36"/>
          <w:szCs w:val="36"/>
        </w:rPr>
      </w:pPr>
    </w:p>
    <w:p w:rsidR="00F7583B" w:rsidRPr="00F7583B" w:rsidRDefault="00F7583B" w:rsidP="00F7583B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79790C">
        <w:rPr>
          <w:rFonts w:ascii="Times New Roman" w:hAnsi="Times New Roman" w:cs="Times New Roman"/>
          <w:b/>
          <w:sz w:val="36"/>
          <w:szCs w:val="36"/>
        </w:rPr>
        <w:t>Наименование учреждения</w:t>
      </w:r>
      <w:r>
        <w:rPr>
          <w:rFonts w:ascii="Times New Roman" w:hAnsi="Times New Roman" w:cs="Times New Roman"/>
          <w:sz w:val="36"/>
          <w:szCs w:val="36"/>
        </w:rPr>
        <w:t>, от которого подаётся заявка на Конкурс, прописывается полностью и в сокращённом варианте, согласно У</w:t>
      </w:r>
      <w:r w:rsidR="00D90C89">
        <w:rPr>
          <w:rFonts w:ascii="Times New Roman" w:hAnsi="Times New Roman" w:cs="Times New Roman"/>
          <w:sz w:val="36"/>
          <w:szCs w:val="36"/>
        </w:rPr>
        <w:t>става</w:t>
      </w:r>
      <w:r>
        <w:rPr>
          <w:rFonts w:ascii="Times New Roman" w:hAnsi="Times New Roman" w:cs="Times New Roman"/>
          <w:sz w:val="36"/>
          <w:szCs w:val="36"/>
        </w:rPr>
        <w:t xml:space="preserve"> учреждения. </w:t>
      </w:r>
      <w:r>
        <w:rPr>
          <w:rFonts w:ascii="Times New Roman" w:hAnsi="Times New Roman" w:cs="Times New Roman"/>
          <w:color w:val="FF0000"/>
          <w:sz w:val="36"/>
          <w:szCs w:val="36"/>
        </w:rPr>
        <w:t>Не соответствие данного пункта с юридически закрепленным наименованием рассматривается как заведомо поданная недостоверная информация</w:t>
      </w:r>
      <w:r w:rsidR="00E24D5D">
        <w:rPr>
          <w:rFonts w:ascii="Times New Roman" w:hAnsi="Times New Roman" w:cs="Times New Roman"/>
          <w:color w:val="FF0000"/>
          <w:sz w:val="36"/>
          <w:szCs w:val="36"/>
        </w:rPr>
        <w:t xml:space="preserve"> и</w:t>
      </w:r>
      <w:r>
        <w:rPr>
          <w:rFonts w:ascii="Times New Roman" w:hAnsi="Times New Roman" w:cs="Times New Roman"/>
          <w:color w:val="FF0000"/>
          <w:sz w:val="36"/>
          <w:szCs w:val="36"/>
        </w:rPr>
        <w:t xml:space="preserve"> </w:t>
      </w:r>
      <w:r w:rsidR="00E24D5D" w:rsidRPr="00B24C1F">
        <w:rPr>
          <w:rFonts w:ascii="Times New Roman" w:hAnsi="Times New Roman" w:cs="Times New Roman"/>
          <w:color w:val="FF0000"/>
          <w:sz w:val="36"/>
          <w:szCs w:val="36"/>
        </w:rPr>
        <w:t>является основанием для отказа в принятии заявки</w:t>
      </w:r>
      <w:r>
        <w:rPr>
          <w:rFonts w:ascii="Times New Roman" w:hAnsi="Times New Roman" w:cs="Times New Roman"/>
          <w:color w:val="FF0000"/>
          <w:sz w:val="36"/>
          <w:szCs w:val="36"/>
        </w:rPr>
        <w:t>.</w:t>
      </w:r>
    </w:p>
    <w:p w:rsidR="00F7583B" w:rsidRPr="00F7583B" w:rsidRDefault="00F7583B" w:rsidP="00F7583B">
      <w:pPr>
        <w:pStyle w:val="a3"/>
        <w:ind w:left="284"/>
        <w:jc w:val="both"/>
        <w:rPr>
          <w:rFonts w:ascii="Times New Roman" w:hAnsi="Times New Roman" w:cs="Times New Roman"/>
          <w:sz w:val="36"/>
          <w:szCs w:val="36"/>
        </w:rPr>
      </w:pPr>
    </w:p>
    <w:p w:rsidR="00F7583B" w:rsidRDefault="00F7583B" w:rsidP="00F7583B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79790C">
        <w:rPr>
          <w:rFonts w:ascii="Times New Roman" w:hAnsi="Times New Roman" w:cs="Times New Roman"/>
          <w:b/>
          <w:sz w:val="36"/>
          <w:szCs w:val="36"/>
        </w:rPr>
        <w:t>В позиции «Отрасль»</w:t>
      </w:r>
      <w:r>
        <w:rPr>
          <w:rFonts w:ascii="Times New Roman" w:hAnsi="Times New Roman" w:cs="Times New Roman"/>
          <w:sz w:val="36"/>
          <w:szCs w:val="36"/>
        </w:rPr>
        <w:t xml:space="preserve"> указывается наименование отрасли, к которой относится учреждение: Культура </w:t>
      </w:r>
      <w:r w:rsidRPr="00F7583B">
        <w:rPr>
          <w:rFonts w:ascii="Times New Roman" w:hAnsi="Times New Roman" w:cs="Times New Roman"/>
          <w:sz w:val="36"/>
          <w:szCs w:val="36"/>
        </w:rPr>
        <w:t xml:space="preserve">/ </w:t>
      </w:r>
      <w:r>
        <w:rPr>
          <w:rFonts w:ascii="Times New Roman" w:hAnsi="Times New Roman" w:cs="Times New Roman"/>
          <w:sz w:val="36"/>
          <w:szCs w:val="36"/>
        </w:rPr>
        <w:t xml:space="preserve">Образование </w:t>
      </w:r>
      <w:r w:rsidRPr="00F7583B">
        <w:rPr>
          <w:rFonts w:ascii="Times New Roman" w:hAnsi="Times New Roman" w:cs="Times New Roman"/>
          <w:sz w:val="36"/>
          <w:szCs w:val="36"/>
        </w:rPr>
        <w:t xml:space="preserve">/ </w:t>
      </w:r>
      <w:r>
        <w:rPr>
          <w:rFonts w:ascii="Times New Roman" w:hAnsi="Times New Roman" w:cs="Times New Roman"/>
          <w:sz w:val="36"/>
          <w:szCs w:val="36"/>
        </w:rPr>
        <w:t>Молодежная политика</w:t>
      </w:r>
    </w:p>
    <w:p w:rsidR="0079790C" w:rsidRPr="0079790C" w:rsidRDefault="0079790C" w:rsidP="0079790C">
      <w:pPr>
        <w:pStyle w:val="a3"/>
        <w:rPr>
          <w:rFonts w:ascii="Times New Roman" w:hAnsi="Times New Roman" w:cs="Times New Roman"/>
          <w:sz w:val="36"/>
          <w:szCs w:val="36"/>
        </w:rPr>
      </w:pPr>
    </w:p>
    <w:p w:rsidR="006A51B6" w:rsidRPr="006A51B6" w:rsidRDefault="0079790C" w:rsidP="006A51B6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79790C">
        <w:rPr>
          <w:rFonts w:ascii="Times New Roman" w:hAnsi="Times New Roman" w:cs="Times New Roman"/>
          <w:b/>
          <w:sz w:val="36"/>
          <w:szCs w:val="36"/>
        </w:rPr>
        <w:t>В позиции «Номинация»</w:t>
      </w:r>
      <w:r>
        <w:rPr>
          <w:rFonts w:ascii="Times New Roman" w:hAnsi="Times New Roman" w:cs="Times New Roman"/>
          <w:sz w:val="36"/>
          <w:szCs w:val="36"/>
        </w:rPr>
        <w:t xml:space="preserve"> указывается наименование номинации,</w:t>
      </w:r>
      <w:r w:rsidR="006A51B6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по которой заявляется </w:t>
      </w:r>
      <w:r w:rsidR="00651D4B">
        <w:rPr>
          <w:rFonts w:ascii="Times New Roman" w:hAnsi="Times New Roman" w:cs="Times New Roman"/>
          <w:sz w:val="36"/>
          <w:szCs w:val="36"/>
        </w:rPr>
        <w:t>кандидат</w:t>
      </w:r>
      <w:r>
        <w:rPr>
          <w:rFonts w:ascii="Times New Roman" w:hAnsi="Times New Roman" w:cs="Times New Roman"/>
          <w:sz w:val="36"/>
          <w:szCs w:val="36"/>
        </w:rPr>
        <w:t xml:space="preserve">, согласно Положению Конкурса. </w:t>
      </w:r>
      <w:r w:rsidR="006A51B6">
        <w:rPr>
          <w:rFonts w:ascii="Times New Roman" w:hAnsi="Times New Roman" w:cs="Times New Roman"/>
          <w:sz w:val="36"/>
          <w:szCs w:val="36"/>
        </w:rPr>
        <w:t xml:space="preserve">Для номинации </w:t>
      </w:r>
      <w:r w:rsidR="006A51B6" w:rsidRPr="006A51B6">
        <w:rPr>
          <w:rFonts w:ascii="Times New Roman" w:hAnsi="Times New Roman" w:cs="Times New Roman"/>
          <w:sz w:val="32"/>
          <w:szCs w:val="32"/>
        </w:rPr>
        <w:t>МУЗЫКАЛЬНОЕ ИСПОЛНИТЕЛЬСТВО</w:t>
      </w:r>
      <w:r w:rsidR="006A51B6">
        <w:rPr>
          <w:rFonts w:ascii="Times New Roman" w:hAnsi="Times New Roman" w:cs="Times New Roman"/>
          <w:sz w:val="32"/>
          <w:szCs w:val="32"/>
        </w:rPr>
        <w:t xml:space="preserve"> в скобках указывается направление. </w:t>
      </w:r>
    </w:p>
    <w:p w:rsidR="006A51B6" w:rsidRDefault="006A51B6" w:rsidP="006A51B6">
      <w:pPr>
        <w:pStyle w:val="a3"/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6A51B6">
        <w:rPr>
          <w:rFonts w:ascii="Times New Roman" w:hAnsi="Times New Roman" w:cs="Times New Roman"/>
          <w:i/>
          <w:sz w:val="32"/>
          <w:szCs w:val="32"/>
        </w:rPr>
        <w:t>Пример:</w:t>
      </w:r>
      <w:r w:rsidRPr="006A51B6">
        <w:rPr>
          <w:rFonts w:ascii="Times New Roman" w:hAnsi="Times New Roman" w:cs="Times New Roman"/>
          <w:sz w:val="32"/>
          <w:szCs w:val="32"/>
        </w:rPr>
        <w:t xml:space="preserve"> МУЗЫКАЛЬНОЕ ИСПОЛНИТЕЛЬСТВО (ударные инструменты) </w:t>
      </w:r>
      <w:r w:rsidRPr="006A51B6">
        <w:rPr>
          <w:rFonts w:ascii="Times New Roman" w:hAnsi="Times New Roman" w:cs="Times New Roman"/>
          <w:sz w:val="36"/>
          <w:szCs w:val="36"/>
        </w:rPr>
        <w:t xml:space="preserve"> </w:t>
      </w:r>
    </w:p>
    <w:p w:rsidR="0079790C" w:rsidRPr="006A51B6" w:rsidRDefault="0079790C" w:rsidP="006A51B6">
      <w:pPr>
        <w:pStyle w:val="a3"/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6A51B6">
        <w:rPr>
          <w:rFonts w:ascii="Times New Roman" w:hAnsi="Times New Roman" w:cs="Times New Roman"/>
          <w:color w:val="FF0000"/>
          <w:sz w:val="36"/>
          <w:szCs w:val="36"/>
        </w:rPr>
        <w:t>Не соответствие номинации с Положениям является основанием для отказа</w:t>
      </w:r>
      <w:r w:rsidR="00B24C1F" w:rsidRPr="006A51B6">
        <w:rPr>
          <w:rFonts w:ascii="Times New Roman" w:hAnsi="Times New Roman" w:cs="Times New Roman"/>
          <w:color w:val="FF0000"/>
          <w:sz w:val="36"/>
          <w:szCs w:val="36"/>
        </w:rPr>
        <w:t xml:space="preserve"> в принятии заявки.</w:t>
      </w:r>
    </w:p>
    <w:p w:rsidR="0079790C" w:rsidRPr="0079790C" w:rsidRDefault="0079790C" w:rsidP="0079790C">
      <w:pPr>
        <w:pStyle w:val="a3"/>
        <w:rPr>
          <w:rFonts w:ascii="Times New Roman" w:hAnsi="Times New Roman" w:cs="Times New Roman"/>
          <w:sz w:val="36"/>
          <w:szCs w:val="36"/>
        </w:rPr>
      </w:pPr>
    </w:p>
    <w:p w:rsidR="0079790C" w:rsidRPr="00E24D5D" w:rsidRDefault="00134EAA" w:rsidP="00E24D5D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color w:val="FF0000"/>
          <w:sz w:val="36"/>
          <w:szCs w:val="36"/>
        </w:rPr>
      </w:pPr>
      <w:r w:rsidRPr="00E24D5D">
        <w:rPr>
          <w:rFonts w:ascii="Times New Roman" w:hAnsi="Times New Roman" w:cs="Times New Roman"/>
          <w:b/>
          <w:sz w:val="36"/>
          <w:szCs w:val="36"/>
        </w:rPr>
        <w:t xml:space="preserve">Фотография </w:t>
      </w:r>
      <w:r w:rsidR="00651D4B">
        <w:rPr>
          <w:rFonts w:ascii="Times New Roman" w:hAnsi="Times New Roman" w:cs="Times New Roman"/>
          <w:b/>
          <w:sz w:val="36"/>
          <w:szCs w:val="36"/>
        </w:rPr>
        <w:t>кандидата</w:t>
      </w:r>
      <w:r>
        <w:rPr>
          <w:rFonts w:ascii="Times New Roman" w:hAnsi="Times New Roman" w:cs="Times New Roman"/>
          <w:sz w:val="36"/>
          <w:szCs w:val="36"/>
        </w:rPr>
        <w:t xml:space="preserve"> представляет собой четкий портретный снимок с хорошим разрешением и нейтральным фоном. </w:t>
      </w:r>
    </w:p>
    <w:p w:rsidR="00B47F3A" w:rsidRDefault="00B47F3A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B47F3A" w:rsidRDefault="00B47F3A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sectPr w:rsidR="00B47F3A" w:rsidSect="00B47F3A">
      <w:footerReference w:type="default" r:id="rId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C3D" w:rsidRDefault="00291C3D" w:rsidP="00651D4B">
      <w:pPr>
        <w:spacing w:after="0" w:line="240" w:lineRule="auto"/>
      </w:pPr>
      <w:r>
        <w:separator/>
      </w:r>
    </w:p>
  </w:endnote>
  <w:endnote w:type="continuationSeparator" w:id="0">
    <w:p w:rsidR="00291C3D" w:rsidRDefault="00291C3D" w:rsidP="00651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D4B" w:rsidRPr="00783798" w:rsidRDefault="00F4441C" w:rsidP="00651D4B">
    <w:pPr>
      <w:pStyle w:val="a6"/>
      <w:jc w:val="center"/>
      <w:rPr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ТВЕРЬ 2025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C3D" w:rsidRDefault="00291C3D" w:rsidP="00651D4B">
      <w:pPr>
        <w:spacing w:after="0" w:line="240" w:lineRule="auto"/>
      </w:pPr>
      <w:r>
        <w:separator/>
      </w:r>
    </w:p>
  </w:footnote>
  <w:footnote w:type="continuationSeparator" w:id="0">
    <w:p w:rsidR="00291C3D" w:rsidRDefault="00291C3D" w:rsidP="00651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37A41"/>
    <w:multiLevelType w:val="hybridMultilevel"/>
    <w:tmpl w:val="7B7CBAB4"/>
    <w:lvl w:ilvl="0" w:tplc="3508BC5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B4B"/>
    <w:rsid w:val="00024EBA"/>
    <w:rsid w:val="00134EAA"/>
    <w:rsid w:val="00144272"/>
    <w:rsid w:val="001D7D85"/>
    <w:rsid w:val="00211E14"/>
    <w:rsid w:val="00291B1B"/>
    <w:rsid w:val="00291C3D"/>
    <w:rsid w:val="002955E1"/>
    <w:rsid w:val="002E47E7"/>
    <w:rsid w:val="00441EC7"/>
    <w:rsid w:val="0046361F"/>
    <w:rsid w:val="00482286"/>
    <w:rsid w:val="005155F3"/>
    <w:rsid w:val="005243ED"/>
    <w:rsid w:val="00543342"/>
    <w:rsid w:val="005E1743"/>
    <w:rsid w:val="00651D4B"/>
    <w:rsid w:val="006A51B6"/>
    <w:rsid w:val="00745B6D"/>
    <w:rsid w:val="00783798"/>
    <w:rsid w:val="0079790C"/>
    <w:rsid w:val="00822158"/>
    <w:rsid w:val="00B027F6"/>
    <w:rsid w:val="00B24C1F"/>
    <w:rsid w:val="00B47F3A"/>
    <w:rsid w:val="00C07D01"/>
    <w:rsid w:val="00D53CB5"/>
    <w:rsid w:val="00D90C89"/>
    <w:rsid w:val="00DC2022"/>
    <w:rsid w:val="00DD6B89"/>
    <w:rsid w:val="00E24D5D"/>
    <w:rsid w:val="00ED3B4B"/>
    <w:rsid w:val="00F4441C"/>
    <w:rsid w:val="00F7583B"/>
    <w:rsid w:val="00F8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83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51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1D4B"/>
  </w:style>
  <w:style w:type="paragraph" w:styleId="a6">
    <w:name w:val="footer"/>
    <w:basedOn w:val="a"/>
    <w:link w:val="a7"/>
    <w:uiPriority w:val="99"/>
    <w:unhideWhenUsed/>
    <w:rsid w:val="00651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1D4B"/>
  </w:style>
  <w:style w:type="paragraph" w:styleId="a8">
    <w:name w:val="Balloon Text"/>
    <w:basedOn w:val="a"/>
    <w:link w:val="a9"/>
    <w:uiPriority w:val="99"/>
    <w:semiHidden/>
    <w:unhideWhenUsed/>
    <w:rsid w:val="00441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41EC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83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51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1D4B"/>
  </w:style>
  <w:style w:type="paragraph" w:styleId="a6">
    <w:name w:val="footer"/>
    <w:basedOn w:val="a"/>
    <w:link w:val="a7"/>
    <w:uiPriority w:val="99"/>
    <w:unhideWhenUsed/>
    <w:rsid w:val="00651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1D4B"/>
  </w:style>
  <w:style w:type="paragraph" w:styleId="a8">
    <w:name w:val="Balloon Text"/>
    <w:basedOn w:val="a"/>
    <w:link w:val="a9"/>
    <w:uiPriority w:val="99"/>
    <w:semiHidden/>
    <w:unhideWhenUsed/>
    <w:rsid w:val="00441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41E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20</cp:revision>
  <cp:lastPrinted>2021-02-20T07:10:00Z</cp:lastPrinted>
  <dcterms:created xsi:type="dcterms:W3CDTF">2021-02-16T07:30:00Z</dcterms:created>
  <dcterms:modified xsi:type="dcterms:W3CDTF">2025-01-31T06:04:00Z</dcterms:modified>
</cp:coreProperties>
</file>